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FE" w:rsidRPr="0059587D" w:rsidRDefault="00E94AFE" w:rsidP="00E94AF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E94AFE" w:rsidRPr="0059587D" w:rsidRDefault="00E94AFE" w:rsidP="005958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Абай. Шығармаларының екі томдық толық жинағы. − Алматы,1995.</w:t>
      </w:r>
    </w:p>
    <w:p w:rsidR="00E94AFE" w:rsidRPr="0059587D" w:rsidRDefault="00E94AFE" w:rsidP="00E94A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Есім Ғ. Қазақ философиясының тарихы. − Алматы, 2005.</w:t>
      </w:r>
    </w:p>
    <w:p w:rsidR="00E94AFE" w:rsidRPr="0059587D" w:rsidRDefault="00E94AFE" w:rsidP="00E94A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Ғабитов Т.Х. Қазақ философиясының тарихы. − Алматы, 2011.</w:t>
      </w:r>
    </w:p>
    <w:p w:rsidR="0059587D" w:rsidRPr="0059587D" w:rsidRDefault="00E94AFE" w:rsidP="005958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Қазақ халқының философиялық мұрасы сериясы: Жиырма томдық. – Астана, 2005-2007.</w:t>
      </w:r>
    </w:p>
    <w:p w:rsidR="00E94AFE" w:rsidRPr="0059587D" w:rsidRDefault="00E94AFE" w:rsidP="005958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Қасабеков А., Алтаев Ж. Қа</w:t>
      </w:r>
      <w:r w:rsidR="0059587D" w:rsidRPr="0059587D">
        <w:rPr>
          <w:rFonts w:ascii="Times New Roman" w:hAnsi="Times New Roman" w:cs="Times New Roman"/>
          <w:sz w:val="24"/>
          <w:szCs w:val="24"/>
          <w:lang w:val="kk-KZ"/>
        </w:rPr>
        <w:t>зақ философиясы. − Алматы, 2015</w:t>
      </w:r>
    </w:p>
    <w:p w:rsidR="0059587D" w:rsidRPr="0059587D" w:rsidRDefault="0059587D" w:rsidP="005958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Құдайбердиев Ш. Үш анық.-Алматы, 2001.-42б.</w:t>
      </w:r>
    </w:p>
    <w:p w:rsidR="00E94AFE" w:rsidRPr="0059587D" w:rsidRDefault="00E94AFE" w:rsidP="00E94AFE">
      <w:pPr>
        <w:ind w:left="106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4AFE" w:rsidRPr="0059587D" w:rsidRDefault="00E94AFE" w:rsidP="00E94AF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</w:t>
      </w:r>
      <w:r w:rsidRPr="00595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әдебиеттер</w:t>
      </w:r>
      <w:r w:rsidRPr="005958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E94AFE" w:rsidRPr="0059587D" w:rsidRDefault="00E94AFE" w:rsidP="0059587D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4AFE" w:rsidRPr="0059587D" w:rsidRDefault="00E94AFE" w:rsidP="00595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Ғарифолла Е. Хәкім Абай. − Алматы, 1994.</w:t>
      </w:r>
    </w:p>
    <w:p w:rsidR="00E94AFE" w:rsidRPr="0059587D" w:rsidRDefault="00E94AFE" w:rsidP="00E94A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Егеубаев А. Құтты білік. − Алматы, 1986.</w:t>
      </w:r>
    </w:p>
    <w:p w:rsidR="00E94AFE" w:rsidRPr="0059587D" w:rsidRDefault="00E94AFE" w:rsidP="00E94A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Исламның Энцеклопедиялық сөздігі. − Алматы, 2000.</w:t>
      </w:r>
    </w:p>
    <w:p w:rsidR="00E94AFE" w:rsidRPr="0059587D" w:rsidRDefault="00E94AFE" w:rsidP="00E94A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Касабек А.К., Касабек С.А. Искание истины. − Алматы, 2000.</w:t>
      </w:r>
    </w:p>
    <w:p w:rsidR="00E94AFE" w:rsidRPr="0059587D" w:rsidRDefault="00E94AFE" w:rsidP="00E94A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Қорқыт кітабы. − Алматы, 1986.</w:t>
      </w:r>
    </w:p>
    <w:p w:rsidR="00E94AFE" w:rsidRPr="0059587D" w:rsidRDefault="00E94AFE" w:rsidP="00E94A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Қасымжанов А.Х. Духовное наследие қазахского народа. − Алматы, 1992</w:t>
      </w:r>
    </w:p>
    <w:p w:rsidR="0059587D" w:rsidRPr="0059587D" w:rsidRDefault="00E94AFE" w:rsidP="00595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  <w:lang w:val="kk-KZ"/>
        </w:rPr>
        <w:t>Кішібеков Д.К. Кочевое общество. − Алматы, 1984.</w:t>
      </w:r>
    </w:p>
    <w:p w:rsidR="0059587D" w:rsidRPr="0059587D" w:rsidRDefault="0059587D" w:rsidP="00595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9587D">
        <w:rPr>
          <w:rFonts w:ascii="Times New Roman" w:hAnsi="Times New Roman" w:cs="Times New Roman"/>
          <w:iCs/>
          <w:sz w:val="24"/>
          <w:szCs w:val="24"/>
        </w:rPr>
        <w:t>Копеев</w:t>
      </w:r>
      <w:proofErr w:type="spellEnd"/>
      <w:r w:rsidRPr="0059587D">
        <w:rPr>
          <w:rFonts w:ascii="Times New Roman" w:hAnsi="Times New Roman" w:cs="Times New Roman"/>
          <w:iCs/>
          <w:sz w:val="24"/>
          <w:szCs w:val="24"/>
        </w:rPr>
        <w:t xml:space="preserve"> М.-Ж. </w:t>
      </w:r>
      <w:r w:rsidRPr="0059587D">
        <w:rPr>
          <w:rFonts w:ascii="Times New Roman" w:hAnsi="Times New Roman" w:cs="Times New Roman"/>
          <w:sz w:val="24"/>
          <w:szCs w:val="24"/>
        </w:rPr>
        <w:t xml:space="preserve">Таңдамалы.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томдық. –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, 1992. – 2-т.; Құрбанғали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Халид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Тауарих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хамса.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1992</w:t>
      </w:r>
    </w:p>
    <w:p w:rsidR="0059587D" w:rsidRPr="0059587D" w:rsidRDefault="0059587D" w:rsidP="00595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</w:rPr>
        <w:t xml:space="preserve">Мухаммед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Хайдар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Дулати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Тарих-и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Рашиди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, 1999;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587D">
        <w:rPr>
          <w:rFonts w:ascii="Times New Roman" w:hAnsi="Times New Roman" w:cs="Times New Roman"/>
          <w:sz w:val="24"/>
          <w:szCs w:val="24"/>
        </w:rPr>
        <w:t>ад-Дин</w:t>
      </w:r>
      <w:proofErr w:type="spellEnd"/>
      <w:proofErr w:type="gramEnd"/>
      <w:r w:rsidRPr="005958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Джами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ат-таварих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: Сборник летописей. Кн. 1;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Утемиш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хаджи.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Чингиз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наме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Алмат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1992</w:t>
      </w:r>
      <w:r w:rsidRPr="00595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87D" w:rsidRPr="0059587D" w:rsidRDefault="0059587D" w:rsidP="00595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59587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9587D">
        <w:rPr>
          <w:rFonts w:ascii="Times New Roman" w:hAnsi="Times New Roman" w:cs="Times New Roman"/>
          <w:sz w:val="24"/>
          <w:szCs w:val="24"/>
        </w:rPr>
        <w:t>әкәрім Құдайбердіұлы. Тү</w:t>
      </w:r>
      <w:proofErr w:type="gramStart"/>
      <w:r w:rsidRPr="005958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587D">
        <w:rPr>
          <w:rFonts w:ascii="Times New Roman" w:hAnsi="Times New Roman" w:cs="Times New Roman"/>
          <w:sz w:val="24"/>
          <w:szCs w:val="24"/>
        </w:rPr>
        <w:t xml:space="preserve">ік, қырғыз-қазақ һәм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хандар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шежіресі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Орынбор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, 1910;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Бокейханов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 А. Н. Таңдамалы шығармалары. –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, 1996. </w:t>
      </w:r>
    </w:p>
    <w:p w:rsidR="0059587D" w:rsidRPr="0059587D" w:rsidRDefault="0059587D" w:rsidP="00595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Қадырғали Жалайыр. </w:t>
      </w:r>
      <w:r w:rsidRPr="0059587D">
        <w:rPr>
          <w:rFonts w:ascii="Times New Roman" w:hAnsi="Times New Roman" w:cs="Times New Roman"/>
          <w:sz w:val="24"/>
          <w:szCs w:val="24"/>
          <w:lang w:val="kk-KZ"/>
        </w:rPr>
        <w:t xml:space="preserve">Шежірелер жинағы. – Алматы, 1997. </w:t>
      </w:r>
    </w:p>
    <w:p w:rsidR="0059587D" w:rsidRPr="0059587D" w:rsidRDefault="0059587D" w:rsidP="005958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87D">
        <w:rPr>
          <w:rFonts w:ascii="Times New Roman" w:hAnsi="Times New Roman" w:cs="Times New Roman"/>
          <w:sz w:val="24"/>
          <w:szCs w:val="24"/>
        </w:rPr>
        <w:t xml:space="preserve">Қазақ даласының </w:t>
      </w:r>
      <w:proofErr w:type="spellStart"/>
      <w:r w:rsidRPr="0059587D">
        <w:rPr>
          <w:rFonts w:ascii="Times New Roman" w:hAnsi="Times New Roman" w:cs="Times New Roman"/>
          <w:sz w:val="24"/>
          <w:szCs w:val="24"/>
        </w:rPr>
        <w:t>ойшылдары</w:t>
      </w:r>
      <w:proofErr w:type="spellEnd"/>
      <w:r w:rsidRPr="0059587D">
        <w:rPr>
          <w:rFonts w:ascii="Times New Roman" w:hAnsi="Times New Roman" w:cs="Times New Roman"/>
          <w:sz w:val="24"/>
          <w:szCs w:val="24"/>
        </w:rPr>
        <w:t xml:space="preserve">. ІХ–ХІІ ғ.ғ. – А, 1995. – 254 б. </w:t>
      </w:r>
    </w:p>
    <w:p w:rsidR="0059587D" w:rsidRPr="0059587D" w:rsidRDefault="0059587D" w:rsidP="005958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278E" w:rsidRPr="0059587D" w:rsidRDefault="0007278E">
      <w:pPr>
        <w:rPr>
          <w:rFonts w:ascii="Times New Roman" w:hAnsi="Times New Roman" w:cs="Times New Roman"/>
          <w:sz w:val="24"/>
          <w:szCs w:val="24"/>
        </w:rPr>
      </w:pPr>
    </w:p>
    <w:sectPr w:rsidR="0007278E" w:rsidRPr="0059587D" w:rsidSect="0032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D2A"/>
    <w:multiLevelType w:val="singleLevel"/>
    <w:tmpl w:val="B2BEB5C6"/>
    <w:lvl w:ilvl="0">
      <w:start w:val="7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55F85034"/>
    <w:multiLevelType w:val="hybridMultilevel"/>
    <w:tmpl w:val="BD76F338"/>
    <w:lvl w:ilvl="0" w:tplc="AEDE2A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4BB27AF"/>
    <w:multiLevelType w:val="hybridMultilevel"/>
    <w:tmpl w:val="157A5036"/>
    <w:lvl w:ilvl="0" w:tplc="664E46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E94AFE"/>
    <w:rsid w:val="0007278E"/>
    <w:rsid w:val="0059587D"/>
    <w:rsid w:val="00C87886"/>
    <w:rsid w:val="00E9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6">
    <w:name w:val="Font Style76"/>
    <w:basedOn w:val="a0"/>
    <w:uiPriority w:val="99"/>
    <w:rsid w:val="0059587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95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2018-12-23T11:09:00Z</dcterms:created>
  <dcterms:modified xsi:type="dcterms:W3CDTF">2018-12-23T14:00:00Z</dcterms:modified>
</cp:coreProperties>
</file>